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724F" w14:textId="77777777" w:rsidR="00522115" w:rsidRPr="00427C4F" w:rsidRDefault="00427C4F" w:rsidP="00427C4F">
      <w:pPr>
        <w:jc w:val="center"/>
        <w:rPr>
          <w:b/>
          <w:sz w:val="36"/>
          <w:szCs w:val="36"/>
        </w:rPr>
      </w:pPr>
      <w:r w:rsidRPr="00427C4F">
        <w:rPr>
          <w:b/>
          <w:sz w:val="36"/>
          <w:szCs w:val="36"/>
        </w:rPr>
        <w:t>Minutes PROBA2 Science Working Team</w:t>
      </w:r>
    </w:p>
    <w:p w14:paraId="3EFC166B" w14:textId="77777777" w:rsidR="00427C4F" w:rsidRDefault="00427C4F"/>
    <w:p w14:paraId="67F4D8EA" w14:textId="77777777" w:rsidR="00427C4F" w:rsidRDefault="00427C4F"/>
    <w:p w14:paraId="3732853D" w14:textId="77777777" w:rsidR="00427C4F" w:rsidRPr="00410A6E" w:rsidRDefault="00427C4F">
      <w:pPr>
        <w:rPr>
          <w:i/>
        </w:rPr>
      </w:pPr>
      <w:r w:rsidRPr="00410A6E">
        <w:rPr>
          <w:i/>
        </w:rPr>
        <w:t>ROB Meridian Room: 20130624 11:00- 15:00</w:t>
      </w:r>
    </w:p>
    <w:p w14:paraId="7B0D3453" w14:textId="449D5B19" w:rsidR="003312EB" w:rsidRPr="00410A6E" w:rsidRDefault="003312EB">
      <w:pPr>
        <w:rPr>
          <w:i/>
        </w:rPr>
      </w:pPr>
      <w:r w:rsidRPr="00410A6E">
        <w:rPr>
          <w:i/>
        </w:rPr>
        <w:t>Notes taken by D. Berghmans</w:t>
      </w:r>
    </w:p>
    <w:p w14:paraId="282E5525" w14:textId="77777777" w:rsidR="00427C4F" w:rsidRDefault="00427C4F"/>
    <w:p w14:paraId="14853A12" w14:textId="77777777" w:rsidR="00427C4F" w:rsidRPr="00410A6E" w:rsidRDefault="00427C4F">
      <w:pPr>
        <w:rPr>
          <w:b/>
        </w:rPr>
      </w:pPr>
      <w:r w:rsidRPr="00410A6E">
        <w:rPr>
          <w:b/>
        </w:rPr>
        <w:t>Attendance:</w:t>
      </w:r>
    </w:p>
    <w:p w14:paraId="56117EE8" w14:textId="77777777" w:rsidR="00427C4F" w:rsidRDefault="00427C4F" w:rsidP="00427C4F">
      <w:pPr>
        <w:pStyle w:val="ListParagraph"/>
        <w:numPr>
          <w:ilvl w:val="0"/>
          <w:numId w:val="1"/>
        </w:numPr>
      </w:pPr>
      <w:r>
        <w:t xml:space="preserve">ESA: Joe </w:t>
      </w:r>
      <w:proofErr w:type="spellStart"/>
      <w:r>
        <w:t>Zender</w:t>
      </w:r>
      <w:proofErr w:type="spellEnd"/>
    </w:p>
    <w:p w14:paraId="783E7739" w14:textId="77777777" w:rsidR="00427C4F" w:rsidRDefault="00427C4F" w:rsidP="00427C4F">
      <w:pPr>
        <w:pStyle w:val="ListParagraph"/>
        <w:numPr>
          <w:ilvl w:val="0"/>
          <w:numId w:val="1"/>
        </w:numPr>
      </w:pPr>
      <w:r>
        <w:t>ROB: SWAP and L</w:t>
      </w:r>
      <w:bookmarkStart w:id="0" w:name="_GoBack"/>
      <w:bookmarkEnd w:id="0"/>
      <w:r>
        <w:t>YRA PI-team, other scientists</w:t>
      </w:r>
    </w:p>
    <w:p w14:paraId="0F70C9F5" w14:textId="77777777" w:rsidR="00427C4F" w:rsidRDefault="00427C4F" w:rsidP="00427C4F">
      <w:pPr>
        <w:pStyle w:val="ListParagraph"/>
        <w:numPr>
          <w:ilvl w:val="0"/>
          <w:numId w:val="1"/>
        </w:numPr>
      </w:pPr>
      <w:r>
        <w:t xml:space="preserve">BIRA: Erwin </w:t>
      </w:r>
      <w:proofErr w:type="spellStart"/>
      <w:r>
        <w:t>Dedonder</w:t>
      </w:r>
      <w:proofErr w:type="spellEnd"/>
    </w:p>
    <w:p w14:paraId="75008668" w14:textId="77777777" w:rsidR="00427C4F" w:rsidRDefault="00427C4F" w:rsidP="00427C4F">
      <w:pPr>
        <w:pStyle w:val="ListParagraph"/>
        <w:numPr>
          <w:ilvl w:val="0"/>
          <w:numId w:val="1"/>
        </w:numPr>
      </w:pPr>
      <w:r>
        <w:t xml:space="preserve">KU Leuven:  </w:t>
      </w:r>
      <w:proofErr w:type="spellStart"/>
      <w:r>
        <w:t>Katrien</w:t>
      </w:r>
      <w:proofErr w:type="spellEnd"/>
      <w:r>
        <w:t xml:space="preserve"> </w:t>
      </w:r>
      <w:proofErr w:type="spellStart"/>
      <w:r>
        <w:t>Bonte</w:t>
      </w:r>
      <w:proofErr w:type="spellEnd"/>
      <w:r>
        <w:t xml:space="preserve">, </w:t>
      </w:r>
      <w:proofErr w:type="spellStart"/>
      <w:r>
        <w:t>Stefaan</w:t>
      </w:r>
      <w:proofErr w:type="spellEnd"/>
      <w:r>
        <w:t xml:space="preserve"> </w:t>
      </w:r>
      <w:proofErr w:type="spellStart"/>
      <w:r>
        <w:t>Poedts</w:t>
      </w:r>
      <w:proofErr w:type="spellEnd"/>
      <w:r>
        <w:t xml:space="preserve">, Francesco </w:t>
      </w:r>
      <w:proofErr w:type="spellStart"/>
      <w:r>
        <w:t>Zuccarello</w:t>
      </w:r>
      <w:proofErr w:type="spellEnd"/>
    </w:p>
    <w:p w14:paraId="30312BC8" w14:textId="77777777" w:rsidR="00427C4F" w:rsidRDefault="00427C4F" w:rsidP="00427C4F">
      <w:pPr>
        <w:pStyle w:val="ListParagraph"/>
        <w:numPr>
          <w:ilvl w:val="0"/>
          <w:numId w:val="1"/>
        </w:numPr>
      </w:pPr>
      <w:r>
        <w:t xml:space="preserve">PROBA2 Guest Investigators: Andrew </w:t>
      </w:r>
      <w:proofErr w:type="spellStart"/>
      <w:r>
        <w:t>Inglis</w:t>
      </w:r>
      <w:proofErr w:type="spellEnd"/>
      <w:r>
        <w:t xml:space="preserve">, </w:t>
      </w:r>
      <w:proofErr w:type="spellStart"/>
      <w:r>
        <w:t>Nandita</w:t>
      </w:r>
      <w:proofErr w:type="spellEnd"/>
      <w:r>
        <w:t xml:space="preserve"> </w:t>
      </w:r>
      <w:proofErr w:type="spellStart"/>
      <w:r>
        <w:t>Srivastava</w:t>
      </w:r>
      <w:proofErr w:type="spellEnd"/>
    </w:p>
    <w:p w14:paraId="696975FD" w14:textId="77777777" w:rsidR="00427C4F" w:rsidRDefault="00427C4F" w:rsidP="00427C4F"/>
    <w:p w14:paraId="0DE05F0D" w14:textId="77777777" w:rsidR="00427C4F" w:rsidRDefault="00427C4F" w:rsidP="00427C4F"/>
    <w:p w14:paraId="73AB3E07" w14:textId="77777777" w:rsidR="00427C4F" w:rsidRPr="00427C4F" w:rsidRDefault="00427C4F" w:rsidP="00427C4F">
      <w:pPr>
        <w:rPr>
          <w:u w:val="single"/>
        </w:rPr>
      </w:pPr>
      <w:r w:rsidRPr="00427C4F">
        <w:rPr>
          <w:u w:val="single"/>
        </w:rPr>
        <w:t>1. SWAP status</w:t>
      </w:r>
    </w:p>
    <w:p w14:paraId="0B777740" w14:textId="77777777" w:rsidR="00427C4F" w:rsidRDefault="00427C4F" w:rsidP="00427C4F">
      <w:pPr>
        <w:pStyle w:val="ListParagraph"/>
        <w:numPr>
          <w:ilvl w:val="0"/>
          <w:numId w:val="2"/>
        </w:numPr>
      </w:pPr>
      <w:r>
        <w:t>See attached presentation Dan Seaton</w:t>
      </w:r>
    </w:p>
    <w:p w14:paraId="01268A86" w14:textId="77777777" w:rsidR="007D46DE" w:rsidRDefault="007D46DE" w:rsidP="00427C4F">
      <w:pPr>
        <w:pStyle w:val="ListParagraph"/>
        <w:numPr>
          <w:ilvl w:val="0"/>
          <w:numId w:val="2"/>
        </w:numPr>
      </w:pPr>
      <w:r>
        <w:t xml:space="preserve">SWAP performance is nominal, if there is any degradation at </w:t>
      </w:r>
      <w:proofErr w:type="gramStart"/>
      <w:r>
        <w:t>all,</w:t>
      </w:r>
      <w:proofErr w:type="gramEnd"/>
      <w:r>
        <w:t xml:space="preserve"> it is &lt;&lt;5%. </w:t>
      </w:r>
    </w:p>
    <w:p w14:paraId="3E9CF9F7" w14:textId="77777777" w:rsidR="007D46DE" w:rsidRDefault="007D46DE" w:rsidP="00427C4F">
      <w:pPr>
        <w:pStyle w:val="ListParagraph"/>
        <w:numPr>
          <w:ilvl w:val="0"/>
          <w:numId w:val="2"/>
        </w:numPr>
      </w:pPr>
      <w:r>
        <w:t>The number of individual bad pixels is slowly rising and should be monitored</w:t>
      </w:r>
    </w:p>
    <w:p w14:paraId="272E56EB" w14:textId="77777777" w:rsidR="007D46DE" w:rsidRDefault="007D46DE" w:rsidP="00427C4F">
      <w:pPr>
        <w:pStyle w:val="ListParagraph"/>
        <w:numPr>
          <w:ilvl w:val="0"/>
          <w:numId w:val="2"/>
        </w:numPr>
      </w:pPr>
      <w:r>
        <w:t xml:space="preserve">A reprocessing of the SWAP data might be needed on the mid-term for an update of the calibration files, adding new metadata and </w:t>
      </w:r>
      <w:proofErr w:type="gramStart"/>
      <w:r>
        <w:t>production</w:t>
      </w:r>
      <w:proofErr w:type="gramEnd"/>
      <w:r>
        <w:t xml:space="preserve"> of JPEG2000. </w:t>
      </w:r>
    </w:p>
    <w:p w14:paraId="37C940AD" w14:textId="77777777" w:rsidR="00427C4F" w:rsidRDefault="00427C4F" w:rsidP="00427C4F"/>
    <w:p w14:paraId="3EC2F561" w14:textId="77777777" w:rsidR="00427C4F" w:rsidRPr="00427C4F" w:rsidRDefault="00427C4F" w:rsidP="00427C4F">
      <w:pPr>
        <w:rPr>
          <w:u w:val="single"/>
        </w:rPr>
      </w:pPr>
      <w:r w:rsidRPr="00427C4F">
        <w:rPr>
          <w:u w:val="single"/>
        </w:rPr>
        <w:t>2. LYRA status</w:t>
      </w:r>
    </w:p>
    <w:p w14:paraId="584C5D7C" w14:textId="77777777" w:rsidR="00427C4F" w:rsidRDefault="00427C4F" w:rsidP="00427C4F">
      <w:pPr>
        <w:pStyle w:val="ListParagraph"/>
        <w:numPr>
          <w:ilvl w:val="0"/>
          <w:numId w:val="2"/>
        </w:numPr>
      </w:pPr>
      <w:r>
        <w:t xml:space="preserve">See attached presentation </w:t>
      </w:r>
      <w:proofErr w:type="spellStart"/>
      <w:r>
        <w:t>Ingolf</w:t>
      </w:r>
      <w:proofErr w:type="spellEnd"/>
      <w:r>
        <w:t xml:space="preserve"> </w:t>
      </w:r>
      <w:proofErr w:type="spellStart"/>
      <w:r>
        <w:t>Dammasch</w:t>
      </w:r>
      <w:proofErr w:type="spellEnd"/>
    </w:p>
    <w:p w14:paraId="04AB3052" w14:textId="77777777" w:rsidR="00532D80" w:rsidRDefault="00532D80" w:rsidP="00427C4F">
      <w:pPr>
        <w:pStyle w:val="ListParagraph"/>
        <w:numPr>
          <w:ilvl w:val="0"/>
          <w:numId w:val="2"/>
        </w:numPr>
      </w:pPr>
      <w:r>
        <w:t>LYRA unit 2 and unit 3 have degraded significantly but flare channels remain fully operational</w:t>
      </w:r>
    </w:p>
    <w:p w14:paraId="36697E33" w14:textId="77777777" w:rsidR="00532D80" w:rsidRDefault="00532D80" w:rsidP="00427C4F">
      <w:pPr>
        <w:pStyle w:val="ListParagraph"/>
        <w:numPr>
          <w:ilvl w:val="0"/>
          <w:numId w:val="2"/>
        </w:numPr>
      </w:pPr>
      <w:r>
        <w:t xml:space="preserve">A candidate contaminant for the degradation has been </w:t>
      </w:r>
      <w:proofErr w:type="gramStart"/>
      <w:r>
        <w:t>identified,</w:t>
      </w:r>
      <w:proofErr w:type="gramEnd"/>
      <w:r>
        <w:t xml:space="preserve"> further work is needed to come to definitive conclusions.</w:t>
      </w:r>
    </w:p>
    <w:p w14:paraId="081B3E27" w14:textId="77777777" w:rsidR="00532D80" w:rsidRDefault="00532D80" w:rsidP="00532D80">
      <w:pPr>
        <w:pStyle w:val="ListParagraph"/>
        <w:numPr>
          <w:ilvl w:val="0"/>
          <w:numId w:val="2"/>
        </w:numPr>
      </w:pPr>
      <w:r>
        <w:t>LYRA unit 1 remains pristine and can still be used for both campaigns or as calibration references. Operations TBD.</w:t>
      </w:r>
    </w:p>
    <w:p w14:paraId="182C068F" w14:textId="77777777" w:rsidR="007D46DE" w:rsidRDefault="007D46DE" w:rsidP="007D46DE"/>
    <w:p w14:paraId="6C044BC0" w14:textId="77777777" w:rsidR="007D46DE" w:rsidRDefault="007D46DE" w:rsidP="007D46DE">
      <w:r w:rsidRPr="007D46DE">
        <w:rPr>
          <w:u w:val="single"/>
        </w:rPr>
        <w:t xml:space="preserve">3. </w:t>
      </w:r>
      <w:r w:rsidRPr="00532D80">
        <w:rPr>
          <w:u w:val="single"/>
        </w:rPr>
        <w:t>P2SC status</w:t>
      </w:r>
    </w:p>
    <w:p w14:paraId="7BDB009A" w14:textId="77777777" w:rsidR="00427C4F" w:rsidRDefault="00532D80" w:rsidP="00532D80">
      <w:pPr>
        <w:pStyle w:val="ListParagraph"/>
        <w:numPr>
          <w:ilvl w:val="0"/>
          <w:numId w:val="2"/>
        </w:numPr>
      </w:pPr>
      <w:r>
        <w:t xml:space="preserve">See attached presentation </w:t>
      </w:r>
      <w:proofErr w:type="spellStart"/>
      <w:r>
        <w:t>Koen</w:t>
      </w:r>
      <w:proofErr w:type="spellEnd"/>
      <w:r>
        <w:t xml:space="preserve"> </w:t>
      </w:r>
      <w:proofErr w:type="spellStart"/>
      <w:r>
        <w:t>Stegen</w:t>
      </w:r>
      <w:proofErr w:type="spellEnd"/>
    </w:p>
    <w:p w14:paraId="44B97B0C" w14:textId="6499B67B" w:rsidR="00E66B07" w:rsidRDefault="00E66B07" w:rsidP="00532D80">
      <w:pPr>
        <w:pStyle w:val="ListParagraph"/>
        <w:numPr>
          <w:ilvl w:val="0"/>
          <w:numId w:val="2"/>
        </w:numPr>
      </w:pPr>
      <w:r>
        <w:t>LYRA annotation file finished. This will ease not only LYRA data analysis but also SWAP data analysis</w:t>
      </w:r>
    </w:p>
    <w:p w14:paraId="7E60DA0A" w14:textId="6C5C117D" w:rsidR="00E66B07" w:rsidRDefault="00E66B07" w:rsidP="00532D80">
      <w:pPr>
        <w:pStyle w:val="ListParagraph"/>
        <w:numPr>
          <w:ilvl w:val="0"/>
          <w:numId w:val="2"/>
        </w:numPr>
      </w:pPr>
      <w:r>
        <w:t xml:space="preserve">All P2SC software is nominal. </w:t>
      </w:r>
      <w:proofErr w:type="spellStart"/>
      <w:r>
        <w:t>Koen</w:t>
      </w:r>
      <w:proofErr w:type="spellEnd"/>
      <w:r>
        <w:t xml:space="preserve"> provides an overview of strong/weak points.</w:t>
      </w:r>
    </w:p>
    <w:p w14:paraId="62504F37" w14:textId="0457F5A6" w:rsidR="001762ED" w:rsidRDefault="001762ED" w:rsidP="00532D80">
      <w:pPr>
        <w:pStyle w:val="ListParagraph"/>
        <w:numPr>
          <w:ilvl w:val="0"/>
          <w:numId w:val="2"/>
        </w:numPr>
      </w:pPr>
      <w:r>
        <w:t>Reprocessing past data is considerable work, to be decided with caution</w:t>
      </w:r>
    </w:p>
    <w:p w14:paraId="3DFBEA4A" w14:textId="53E65256" w:rsidR="001762ED" w:rsidRDefault="001762ED" w:rsidP="00532D80">
      <w:pPr>
        <w:pStyle w:val="ListParagraph"/>
        <w:numPr>
          <w:ilvl w:val="0"/>
          <w:numId w:val="2"/>
        </w:numPr>
      </w:pPr>
      <w:r>
        <w:t>Year 2015 is hard-coded in isolated software: TBD</w:t>
      </w:r>
    </w:p>
    <w:p w14:paraId="1BB31DE4" w14:textId="77777777" w:rsidR="00532D80" w:rsidRDefault="00532D80" w:rsidP="00532D80">
      <w:pPr>
        <w:pStyle w:val="ListParagraph"/>
        <w:ind w:left="1080"/>
      </w:pPr>
    </w:p>
    <w:p w14:paraId="418E76BD" w14:textId="77777777" w:rsidR="00532D80" w:rsidRDefault="00532D80" w:rsidP="00532D80">
      <w:pPr>
        <w:pStyle w:val="ListParagraph"/>
        <w:ind w:left="1080"/>
      </w:pPr>
    </w:p>
    <w:p w14:paraId="116E125F" w14:textId="77777777" w:rsidR="00532D80" w:rsidRDefault="00532D80" w:rsidP="00532D80">
      <w:pPr>
        <w:pStyle w:val="ListParagraph"/>
        <w:ind w:left="1080"/>
      </w:pPr>
    </w:p>
    <w:p w14:paraId="46C37498" w14:textId="77777777" w:rsidR="00532D80" w:rsidRDefault="00532D80" w:rsidP="00532D80">
      <w:pPr>
        <w:pStyle w:val="ListParagraph"/>
        <w:ind w:left="1080"/>
      </w:pPr>
    </w:p>
    <w:p w14:paraId="535CB9E5" w14:textId="77777777" w:rsidR="00427C4F" w:rsidRDefault="007D46DE" w:rsidP="00427C4F">
      <w:pPr>
        <w:pStyle w:val="ListParagraph"/>
        <w:ind w:left="0"/>
        <w:rPr>
          <w:u w:val="single"/>
        </w:rPr>
      </w:pPr>
      <w:r>
        <w:rPr>
          <w:u w:val="single"/>
        </w:rPr>
        <w:t>4</w:t>
      </w:r>
      <w:r w:rsidR="00427C4F" w:rsidRPr="00427C4F">
        <w:rPr>
          <w:u w:val="single"/>
        </w:rPr>
        <w:t>. Guest investigators</w:t>
      </w:r>
    </w:p>
    <w:p w14:paraId="27545564" w14:textId="77777777" w:rsidR="00427C4F" w:rsidRPr="001762ED" w:rsidRDefault="00427C4F" w:rsidP="00427C4F">
      <w:pPr>
        <w:pStyle w:val="ListParagraph"/>
        <w:numPr>
          <w:ilvl w:val="0"/>
          <w:numId w:val="2"/>
        </w:numPr>
        <w:rPr>
          <w:u w:val="single"/>
        </w:rPr>
      </w:pPr>
      <w:r>
        <w:t>See attached presentation Matt West</w:t>
      </w:r>
    </w:p>
    <w:p w14:paraId="45F18595" w14:textId="52478C9E" w:rsidR="001762ED" w:rsidRPr="001762ED" w:rsidRDefault="001762ED" w:rsidP="00427C4F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>In general positive feedback from guest investigators</w:t>
      </w:r>
    </w:p>
    <w:p w14:paraId="17FCA4B6" w14:textId="47C5A5B2" w:rsidR="001762ED" w:rsidRPr="001762ED" w:rsidRDefault="001762ED" w:rsidP="00427C4F">
      <w:pPr>
        <w:pStyle w:val="ListParagraph"/>
        <w:numPr>
          <w:ilvl w:val="0"/>
          <w:numId w:val="2"/>
        </w:numPr>
        <w:rPr>
          <w:u w:val="single"/>
        </w:rPr>
      </w:pPr>
      <w:r>
        <w:t>Matt has made a “Welcome book”</w:t>
      </w:r>
    </w:p>
    <w:p w14:paraId="324276F3" w14:textId="7B01A51F" w:rsidR="001762ED" w:rsidRPr="00427C4F" w:rsidRDefault="001762ED" w:rsidP="00427C4F">
      <w:pPr>
        <w:pStyle w:val="ListParagraph"/>
        <w:numPr>
          <w:ilvl w:val="0"/>
          <w:numId w:val="2"/>
        </w:numPr>
        <w:rPr>
          <w:u w:val="single"/>
        </w:rPr>
      </w:pPr>
      <w:r>
        <w:t>New GI-call will be for 6 GIs. Call will open in comings days and nominally close mid-August wi</w:t>
      </w:r>
      <w:r w:rsidR="002B6F05">
        <w:t>th an option to extend the call till mid September if we do not have enough submissions.</w:t>
      </w:r>
    </w:p>
    <w:p w14:paraId="695CB6F1" w14:textId="77777777" w:rsidR="00427C4F" w:rsidRDefault="00427C4F" w:rsidP="00427C4F">
      <w:pPr>
        <w:rPr>
          <w:u w:val="single"/>
        </w:rPr>
      </w:pPr>
    </w:p>
    <w:p w14:paraId="24E31EAF" w14:textId="77777777" w:rsidR="00427C4F" w:rsidRDefault="00427C4F" w:rsidP="00427C4F">
      <w:pPr>
        <w:rPr>
          <w:u w:val="single"/>
        </w:rPr>
      </w:pPr>
      <w:r>
        <w:rPr>
          <w:u w:val="single"/>
        </w:rPr>
        <w:t>4. Mission extension</w:t>
      </w:r>
    </w:p>
    <w:p w14:paraId="381CDEF7" w14:textId="77777777" w:rsidR="00427C4F" w:rsidRPr="00427C4F" w:rsidRDefault="00427C4F" w:rsidP="00427C4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Joe </w:t>
      </w:r>
      <w:proofErr w:type="spellStart"/>
      <w:r>
        <w:t>Zender</w:t>
      </w:r>
      <w:proofErr w:type="spellEnd"/>
      <w:r>
        <w:t xml:space="preserve"> clarifies that the ESA D/SRE support for science operations (SOC) is foreseen up till 2016 pending successfully passing a review mid 2014</w:t>
      </w:r>
    </w:p>
    <w:p w14:paraId="46A276D5" w14:textId="77777777" w:rsidR="00427C4F" w:rsidRPr="00427C4F" w:rsidRDefault="00427C4F" w:rsidP="00427C4F">
      <w:pPr>
        <w:ind w:left="720"/>
        <w:rPr>
          <w:u w:val="single"/>
        </w:rPr>
      </w:pPr>
    </w:p>
    <w:p w14:paraId="61B59FB2" w14:textId="77777777" w:rsidR="00427C4F" w:rsidRDefault="00427C4F" w:rsidP="00427C4F">
      <w:pPr>
        <w:rPr>
          <w:u w:val="single"/>
        </w:rPr>
      </w:pPr>
    </w:p>
    <w:p w14:paraId="0FBC5319" w14:textId="77777777" w:rsidR="00427C4F" w:rsidRDefault="00427C4F" w:rsidP="00427C4F">
      <w:pPr>
        <w:rPr>
          <w:u w:val="single"/>
        </w:rPr>
      </w:pPr>
      <w:r>
        <w:rPr>
          <w:u w:val="single"/>
        </w:rPr>
        <w:t>5. Ideas for stimulating science publications</w:t>
      </w:r>
    </w:p>
    <w:p w14:paraId="46CC9AFB" w14:textId="77777777" w:rsidR="00427C4F" w:rsidRPr="00427C4F" w:rsidRDefault="00427C4F" w:rsidP="00427C4F">
      <w:pPr>
        <w:pStyle w:val="ListParagraph"/>
        <w:numPr>
          <w:ilvl w:val="0"/>
          <w:numId w:val="4"/>
        </w:numPr>
        <w:rPr>
          <w:u w:val="single"/>
        </w:rPr>
      </w:pPr>
      <w:r>
        <w:t>See attached presentation David Berghmans</w:t>
      </w:r>
    </w:p>
    <w:p w14:paraId="3262722A" w14:textId="77777777" w:rsidR="00427C4F" w:rsidRDefault="00427C4F" w:rsidP="00427C4F">
      <w:pPr>
        <w:rPr>
          <w:u w:val="single"/>
        </w:rPr>
      </w:pPr>
    </w:p>
    <w:p w14:paraId="05C28D14" w14:textId="77777777" w:rsidR="00427C4F" w:rsidRDefault="00427C4F" w:rsidP="00427C4F">
      <w:pPr>
        <w:rPr>
          <w:u w:val="single"/>
        </w:rPr>
      </w:pPr>
    </w:p>
    <w:p w14:paraId="13AAE740" w14:textId="77777777" w:rsidR="00427C4F" w:rsidRPr="00427C4F" w:rsidRDefault="00427C4F" w:rsidP="00427C4F">
      <w:pPr>
        <w:rPr>
          <w:u w:val="single"/>
        </w:rPr>
      </w:pPr>
    </w:p>
    <w:p w14:paraId="1E763175" w14:textId="2EBA15CF" w:rsidR="00427C4F" w:rsidRDefault="00E66B07" w:rsidP="00E66B07">
      <w:pPr>
        <w:rPr>
          <w:b/>
          <w:u w:val="single"/>
        </w:rPr>
      </w:pPr>
      <w:r w:rsidRPr="00E66B07">
        <w:rPr>
          <w:b/>
          <w:u w:val="single"/>
        </w:rPr>
        <w:t>ACTION ITEMS:</w:t>
      </w:r>
    </w:p>
    <w:p w14:paraId="33E36763" w14:textId="77777777" w:rsidR="00E66B07" w:rsidRDefault="00E66B07" w:rsidP="00E66B07">
      <w:pPr>
        <w:rPr>
          <w:b/>
          <w:u w:val="single"/>
        </w:rPr>
      </w:pPr>
    </w:p>
    <w:p w14:paraId="36021BDB" w14:textId="364582B3" w:rsidR="00E66B07" w:rsidRDefault="00E66B07" w:rsidP="001762ED">
      <w:pPr>
        <w:pStyle w:val="ListParagraph"/>
        <w:numPr>
          <w:ilvl w:val="0"/>
          <w:numId w:val="5"/>
        </w:numPr>
      </w:pPr>
      <w:proofErr w:type="spellStart"/>
      <w:r>
        <w:t>Koen</w:t>
      </w:r>
      <w:proofErr w:type="spellEnd"/>
      <w:r>
        <w:t xml:space="preserve"> and other to come up with a more generic, catchy name for LYTAF.</w:t>
      </w:r>
    </w:p>
    <w:p w14:paraId="047276D5" w14:textId="76E7508A" w:rsidR="001762ED" w:rsidRDefault="001762ED" w:rsidP="001762ED">
      <w:pPr>
        <w:pStyle w:val="ListParagraph"/>
        <w:numPr>
          <w:ilvl w:val="0"/>
          <w:numId w:val="5"/>
        </w:numPr>
      </w:pPr>
      <w:r>
        <w:t>Matt to distribute the “Welcome book” for internal review</w:t>
      </w:r>
      <w:r w:rsidR="002B6F05">
        <w:t>.</w:t>
      </w:r>
    </w:p>
    <w:p w14:paraId="4CFA1D4A" w14:textId="2309C5E8" w:rsidR="001762ED" w:rsidRDefault="002B6F05" w:rsidP="001762ED">
      <w:pPr>
        <w:pStyle w:val="ListParagraph"/>
        <w:numPr>
          <w:ilvl w:val="0"/>
          <w:numId w:val="5"/>
        </w:numPr>
      </w:pPr>
      <w:r>
        <w:t xml:space="preserve">Matt/Dan/Marie/David to release GI call </w:t>
      </w:r>
      <w:proofErr w:type="spellStart"/>
      <w:proofErr w:type="gramStart"/>
      <w:r>
        <w:t>asap</w:t>
      </w:r>
      <w:proofErr w:type="spellEnd"/>
      <w:proofErr w:type="gramEnd"/>
      <w:r>
        <w:t>. To identify referees that are available second half august.</w:t>
      </w:r>
    </w:p>
    <w:p w14:paraId="48FA0DDA" w14:textId="7C4A4E3E" w:rsidR="002B6F05" w:rsidRDefault="002B6F05" w:rsidP="001762ED">
      <w:pPr>
        <w:pStyle w:val="ListParagraph"/>
        <w:numPr>
          <w:ilvl w:val="0"/>
          <w:numId w:val="5"/>
        </w:numPr>
      </w:pPr>
      <w:r>
        <w:t>Dan/Laurel to organize Workshop/Topical Issue on outer corona (white light to EUV)</w:t>
      </w:r>
    </w:p>
    <w:p w14:paraId="39F4B82C" w14:textId="49A88DB2" w:rsidR="002B6F05" w:rsidRDefault="002B6F05" w:rsidP="001762ED">
      <w:pPr>
        <w:pStyle w:val="ListParagraph"/>
        <w:numPr>
          <w:ilvl w:val="0"/>
          <w:numId w:val="5"/>
        </w:numPr>
      </w:pPr>
      <w:r>
        <w:t>Matt to direct the ESWW10 SWT towards Operational Space Weather services.</w:t>
      </w:r>
    </w:p>
    <w:p w14:paraId="6250B22A" w14:textId="5DE6859F" w:rsidR="002B6F05" w:rsidRDefault="002B6F05" w:rsidP="001762ED">
      <w:pPr>
        <w:pStyle w:val="ListParagraph"/>
        <w:numPr>
          <w:ilvl w:val="0"/>
          <w:numId w:val="5"/>
        </w:numPr>
      </w:pPr>
      <w:r>
        <w:t>Marie/David to look into the option in joining our EUV occultation efforts in a bigger meeting or network.</w:t>
      </w:r>
    </w:p>
    <w:p w14:paraId="4CCFE08E" w14:textId="7C88DF90" w:rsidR="002B6F05" w:rsidRDefault="002B6F05" w:rsidP="001762ED">
      <w:pPr>
        <w:pStyle w:val="ListParagraph"/>
        <w:numPr>
          <w:ilvl w:val="0"/>
          <w:numId w:val="5"/>
        </w:numPr>
      </w:pPr>
      <w:r>
        <w:t>Matt/Dan/Marie/David to</w:t>
      </w:r>
      <w:r>
        <w:t xml:space="preserve"> put the forgotten topics on the proba2 website as inspiration for others.</w:t>
      </w:r>
    </w:p>
    <w:p w14:paraId="4B5FA970" w14:textId="77777777" w:rsidR="002B6F05" w:rsidRPr="002B6F05" w:rsidRDefault="002B6F05" w:rsidP="002B6F05">
      <w:pPr>
        <w:pStyle w:val="ListParagraph"/>
        <w:numPr>
          <w:ilvl w:val="0"/>
          <w:numId w:val="5"/>
        </w:numPr>
      </w:pPr>
      <w:r>
        <w:t xml:space="preserve">Laurel to look into how we can link up with </w:t>
      </w:r>
      <w:proofErr w:type="spellStart"/>
      <w:r>
        <w:t>modellers</w:t>
      </w:r>
      <w:proofErr w:type="spellEnd"/>
      <w:r>
        <w:t xml:space="preserve">. </w:t>
      </w:r>
      <w:r w:rsidRPr="002B6F05">
        <w:t>Big structures of SWAP are good for PFSS comparison</w:t>
      </w:r>
    </w:p>
    <w:p w14:paraId="29F594BF" w14:textId="4D58198F" w:rsidR="002B6F05" w:rsidRPr="00E66B07" w:rsidRDefault="002B6F05" w:rsidP="002B6F05">
      <w:pPr>
        <w:pStyle w:val="ListParagraph"/>
      </w:pPr>
    </w:p>
    <w:sectPr w:rsidR="002B6F05" w:rsidRPr="00E66B07" w:rsidSect="004E59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77A74"/>
    <w:multiLevelType w:val="hybridMultilevel"/>
    <w:tmpl w:val="03B0E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34769"/>
    <w:multiLevelType w:val="hybridMultilevel"/>
    <w:tmpl w:val="54C6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F2741"/>
    <w:multiLevelType w:val="hybridMultilevel"/>
    <w:tmpl w:val="12FCA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D60CA"/>
    <w:multiLevelType w:val="hybridMultilevel"/>
    <w:tmpl w:val="C3E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12328"/>
    <w:multiLevelType w:val="hybridMultilevel"/>
    <w:tmpl w:val="CBDA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4F"/>
    <w:rsid w:val="001762ED"/>
    <w:rsid w:val="002B6F05"/>
    <w:rsid w:val="003312EB"/>
    <w:rsid w:val="00410A6E"/>
    <w:rsid w:val="00427C4F"/>
    <w:rsid w:val="004E5970"/>
    <w:rsid w:val="00522115"/>
    <w:rsid w:val="00532D80"/>
    <w:rsid w:val="007D46DE"/>
    <w:rsid w:val="00E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77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411</Words>
  <Characters>2344</Characters>
  <Application>Microsoft Macintosh Word</Application>
  <DocSecurity>0</DocSecurity>
  <Lines>19</Lines>
  <Paragraphs>5</Paragraphs>
  <ScaleCrop>false</ScaleCrop>
  <Company>SIDC - Royal Observatory of Belgium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Berghmans</dc:creator>
  <cp:keywords/>
  <dc:description/>
  <cp:lastModifiedBy>David Berghmans</cp:lastModifiedBy>
  <cp:revision>6</cp:revision>
  <dcterms:created xsi:type="dcterms:W3CDTF">2013-06-24T12:52:00Z</dcterms:created>
  <dcterms:modified xsi:type="dcterms:W3CDTF">2013-06-24T13:34:00Z</dcterms:modified>
</cp:coreProperties>
</file>